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5420" w14:textId="0E74C6ED" w:rsidR="00EE24A2" w:rsidRDefault="002A28AF" w:rsidP="007545F1">
      <w:pPr>
        <w:ind w:left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="00B6391A">
        <w:rPr>
          <w:sz w:val="36"/>
          <w:szCs w:val="36"/>
        </w:rPr>
        <w:t xml:space="preserve"> Recycle Plastic Bags for Sleeping Mats</w:t>
      </w:r>
      <w:r w:rsidR="00EE24A2">
        <w:rPr>
          <w:sz w:val="36"/>
          <w:szCs w:val="36"/>
        </w:rPr>
        <w:t xml:space="preserve"> for the Homele</w:t>
      </w:r>
      <w:r w:rsidR="007545F1">
        <w:rPr>
          <w:sz w:val="36"/>
          <w:szCs w:val="36"/>
        </w:rPr>
        <w:t>ss</w:t>
      </w:r>
    </w:p>
    <w:p w14:paraId="7356F388" w14:textId="2A633CCE" w:rsidR="00EE24A2" w:rsidRDefault="00EE24A2" w:rsidP="00EE24A2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7545F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Plarn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  Plastic</w:t>
      </w:r>
      <w:proofErr w:type="gramEnd"/>
      <w:r>
        <w:rPr>
          <w:sz w:val="36"/>
          <w:szCs w:val="36"/>
        </w:rPr>
        <w:t xml:space="preserve"> Yarn</w:t>
      </w:r>
    </w:p>
    <w:p w14:paraId="269229C8" w14:textId="46CDEFAD" w:rsidR="00EE24A2" w:rsidRDefault="007545F1" w:rsidP="00EE24A2">
      <w:pPr>
        <w:pStyle w:val="NormalWeb"/>
        <w:ind w:left="1440" w:firstLine="720"/>
      </w:pPr>
      <w:r>
        <w:t xml:space="preserve">  </w:t>
      </w:r>
      <w:r w:rsidR="00EE24A2">
        <w:t xml:space="preserve">Do </w:t>
      </w:r>
      <w:proofErr w:type="spellStart"/>
      <w:r w:rsidR="00EE24A2">
        <w:t>plarn</w:t>
      </w:r>
      <w:proofErr w:type="spellEnd"/>
      <w:r w:rsidR="00EE24A2">
        <w:t xml:space="preserve"> sleeping mats make a difference? You bet.</w:t>
      </w:r>
    </w:p>
    <w:p w14:paraId="50599B2C" w14:textId="5E617E35" w:rsidR="00EE24A2" w:rsidRDefault="00EE24A2" w:rsidP="00EE24A2">
      <w:pPr>
        <w:pStyle w:val="NormalWeb"/>
      </w:pPr>
      <w:r>
        <w:t xml:space="preserve">The weather is always a challenge for those in need. One of the recipients of a </w:t>
      </w:r>
      <w:proofErr w:type="spellStart"/>
      <w:r>
        <w:t>plarn</w:t>
      </w:r>
      <w:proofErr w:type="spellEnd"/>
      <w:r>
        <w:t xml:space="preserve"> sleeping mat remarked how grateful he was that he would not have to look for cardboard to sleep on and try to stay warm.</w:t>
      </w:r>
    </w:p>
    <w:p w14:paraId="1D2FD969" w14:textId="57E1250B" w:rsidR="00B6391A" w:rsidRPr="00EE24A2" w:rsidRDefault="00B6391A" w:rsidP="007545F1">
      <w:pPr>
        <w:ind w:left="720" w:firstLine="720"/>
        <w:rPr>
          <w:sz w:val="36"/>
          <w:szCs w:val="36"/>
        </w:rPr>
      </w:pPr>
      <w:r w:rsidRPr="00B639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Materials </w:t>
      </w:r>
      <w:proofErr w:type="gramStart"/>
      <w:r w:rsidRPr="00B6391A"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proofErr w:type="gramEnd"/>
      <w:r w:rsidRPr="00B639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Make A Sleep Mat From Plastic Bags</w:t>
      </w:r>
    </w:p>
    <w:p w14:paraId="4FB44C6A" w14:textId="77777777" w:rsidR="00B6391A" w:rsidRPr="00B6391A" w:rsidRDefault="00B6391A" w:rsidP="00B6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1A">
        <w:rPr>
          <w:rFonts w:ascii="Times New Roman" w:eastAsia="Times New Roman" w:hAnsi="Times New Roman" w:cs="Times New Roman"/>
          <w:sz w:val="24"/>
          <w:szCs w:val="24"/>
        </w:rPr>
        <w:t>Plastic bags (500-700 grocery bags)</w:t>
      </w:r>
      <w:r w:rsidRPr="00B639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B63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Knitting needles</w:t>
        </w:r>
      </w:hyperlink>
      <w:r w:rsidRPr="00B6391A">
        <w:rPr>
          <w:rFonts w:ascii="Times New Roman" w:eastAsia="Times New Roman" w:hAnsi="Times New Roman" w:cs="Times New Roman"/>
          <w:sz w:val="24"/>
          <w:szCs w:val="24"/>
        </w:rPr>
        <w:t xml:space="preserve"> (size 10 or higher) or </w:t>
      </w:r>
      <w:hyperlink r:id="rId7" w:tgtFrame="_blank" w:history="1">
        <w:r w:rsidRPr="00B63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crochet needles </w:t>
        </w:r>
      </w:hyperlink>
      <w:r w:rsidRPr="00B6391A">
        <w:rPr>
          <w:rFonts w:ascii="Times New Roman" w:eastAsia="Times New Roman" w:hAnsi="Times New Roman" w:cs="Times New Roman"/>
          <w:sz w:val="24"/>
          <w:szCs w:val="24"/>
        </w:rPr>
        <w:t>(O or P recommended)</w:t>
      </w:r>
      <w:r w:rsidRPr="00B639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B63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Scissors</w:t>
        </w:r>
      </w:hyperlink>
    </w:p>
    <w:p w14:paraId="69B1405D" w14:textId="77777777" w:rsidR="003A6701" w:rsidRDefault="003031EB" w:rsidP="003A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5C99F6" wp14:editId="0C437E88">
            <wp:extent cx="6886575" cy="6134100"/>
            <wp:effectExtent l="0" t="0" r="9525" b="0"/>
            <wp:docPr id="55" name="Picture 55" descr="Learn how to make plarn to turn plastic bags into sleep mats for homel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earn how to make plarn to turn plastic bags into sleep mats for homeles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01" w:rsidRPr="003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F9D3A0" w14:textId="77777777" w:rsidR="00B456DB" w:rsidRPr="00B456DB" w:rsidRDefault="00B456DB" w:rsidP="00B45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How </w:t>
      </w:r>
      <w:proofErr w:type="gramStart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proofErr w:type="gramEnd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Make </w:t>
      </w:r>
      <w:proofErr w:type="spellStart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From Plastic Bags Tutorial</w:t>
      </w:r>
    </w:p>
    <w:p w14:paraId="247195A6" w14:textId="0CFE6289" w:rsidR="006B698F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short tutorial to learn how to make plastic bags into </w:t>
      </w:r>
      <w:proofErr w:type="spellStart"/>
      <w:r w:rsidRP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. Kids absolutely can participate in the making of </w:t>
      </w:r>
      <w:proofErr w:type="spellStart"/>
      <w:r w:rsidRP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as the scissors do not have to be sharp –  only sharp enough </w:t>
      </w:r>
      <w:proofErr w:type="gramStart"/>
      <w:r w:rsidRPr="00B456DB">
        <w:rPr>
          <w:rFonts w:ascii="Times New Roman" w:eastAsia="Times New Roman" w:hAnsi="Times New Roman" w:cs="Times New Roman"/>
          <w:sz w:val="24"/>
          <w:szCs w:val="24"/>
        </w:rPr>
        <w:t>to  cut</w:t>
      </w:r>
      <w:proofErr w:type="gramEnd"/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a plastic bag. This is a wonderful way for kids to learn sustainability while contributing to a volunteer project for the 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9ECC2" w14:textId="30795493" w:rsidR="00B456DB" w:rsidRPr="00B456DB" w:rsidRDefault="00C947FB" w:rsidP="00B45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456DB" w:rsidRPr="00652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https://thesavvyage.com/how-to-hold-plarn-drive/</w:t>
        </w:r>
      </w:hyperlink>
      <w:r w:rsidR="00B456DB">
        <w:rPr>
          <w:rFonts w:ascii="Times New Roman" w:eastAsia="Times New Roman" w:hAnsi="Times New Roman" w:cs="Times New Roman"/>
          <w:sz w:val="24"/>
          <w:szCs w:val="24"/>
        </w:rPr>
        <w:t xml:space="preserve">  This is the link on how to collect the plastic bags and a video on making the balls of </w:t>
      </w:r>
      <w:proofErr w:type="spellStart"/>
      <w:r w:rsid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="00B45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C8FD0" w14:textId="4D35A00E" w:rsidR="00B456DB" w:rsidRPr="00B456DB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CC6C0B" w14:textId="065B2B8C" w:rsidR="003031EB" w:rsidRPr="003031EB" w:rsidRDefault="003031EB" w:rsidP="002A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You are now ready to begin knitting or crocheting your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mat.</w:t>
      </w:r>
      <w:r w:rsidR="00192B7A" w:rsidRPr="00192B7A">
        <w:t xml:space="preserve"> </w:t>
      </w:r>
      <w:r w:rsidR="00192B7A">
        <w:t xml:space="preserve">As with any new project once you are acclimated to the </w:t>
      </w:r>
      <w:proofErr w:type="spellStart"/>
      <w:r w:rsidR="00192B7A">
        <w:t>plarn</w:t>
      </w:r>
      <w:proofErr w:type="spellEnd"/>
      <w:r w:rsidR="00192B7A">
        <w:t xml:space="preserve">, the stitches will begin to fly faster after those first few rows.  Anything goes with </w:t>
      </w:r>
      <w:proofErr w:type="spellStart"/>
      <w:r w:rsidR="00192B7A">
        <w:t>plarn</w:t>
      </w:r>
      <w:proofErr w:type="spellEnd"/>
      <w:r w:rsidR="00192B7A">
        <w:t xml:space="preserve"> – it is quite flexible and forgiving – if a piece breaks simply tie it back together with a knot and continue where you left off.</w:t>
      </w:r>
    </w:p>
    <w:p w14:paraId="7A59B9BC" w14:textId="0D38594D" w:rsidR="003031EB" w:rsidRPr="003031EB" w:rsidRDefault="003031EB" w:rsidP="00CA35CE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DF07DC" w14:textId="66E10ECA" w:rsidR="003031EB" w:rsidRPr="003031EB" w:rsidRDefault="003031EB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The goal is a 3′ by 6′ size plastic yarn mat. Knitters and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crocheters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will use their experience to test the gauge which will determine the number of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stitches necessary for a 3′ by 6′ mat. I used size 10.5 knitting needles with a gauge of 3.5 stitches per inch, but I am a very loose knitter.</w:t>
      </w:r>
    </w:p>
    <w:p w14:paraId="5A57CD10" w14:textId="77777777" w:rsidR="002A28AF" w:rsidRDefault="002A28AF" w:rsidP="00303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53D5126" w14:textId="72A2605D" w:rsidR="003031EB" w:rsidRPr="003031EB" w:rsidRDefault="003031EB" w:rsidP="00303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31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Knit </w:t>
      </w:r>
      <w:proofErr w:type="gramStart"/>
      <w:r w:rsidRPr="003031EB">
        <w:rPr>
          <w:rFonts w:ascii="Times New Roman" w:eastAsia="Times New Roman" w:hAnsi="Times New Roman" w:cs="Times New Roman"/>
          <w:b/>
          <w:bCs/>
          <w:sz w:val="36"/>
          <w:szCs w:val="36"/>
        </w:rPr>
        <w:t>Or</w:t>
      </w:r>
      <w:proofErr w:type="gramEnd"/>
      <w:r w:rsidRPr="003031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Crochet A Test Gauge With Plastic Yarn</w:t>
      </w:r>
    </w:p>
    <w:p w14:paraId="763D18B3" w14:textId="79C35F08" w:rsidR="003031EB" w:rsidRPr="00CA35CE" w:rsidRDefault="003031EB" w:rsidP="003031EB">
      <w:pPr>
        <w:spacing w:before="100" w:beforeAutospacing="1" w:after="100" w:afterAutospacing="1" w:line="240" w:lineRule="auto"/>
      </w:pPr>
      <w:r w:rsidRPr="003031EB">
        <w:rPr>
          <w:rFonts w:ascii="Times New Roman" w:eastAsia="Times New Roman" w:hAnsi="Times New Roman" w:cs="Times New Roman"/>
          <w:sz w:val="24"/>
          <w:szCs w:val="24"/>
        </w:rPr>
        <w:t>Make a swatch to test your gauge to determine the number of stitches. A 3′ by 6′ marks standard size, minimum length is 5′. </w:t>
      </w:r>
      <w:r w:rsidR="006B698F">
        <w:t xml:space="preserve">The thickness of the bag can slightly alter the gauge. I found thinner plastic bags such as ordinary grocery store bags (or my favorite Kroger bags!) were the easiest to knit; </w:t>
      </w:r>
      <w:proofErr w:type="spellStart"/>
      <w:r w:rsidR="006B698F">
        <w:t>plarn</w:t>
      </w:r>
      <w:proofErr w:type="spellEnd"/>
      <w:r w:rsidR="006B698F">
        <w:t xml:space="preserve"> looks thin, but actually knits or crochets like bulky yarn.</w:t>
      </w:r>
    </w:p>
    <w:p w14:paraId="20E98709" w14:textId="77777777" w:rsidR="003031EB" w:rsidRPr="003031EB" w:rsidRDefault="003031EB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EB">
        <w:rPr>
          <w:rFonts w:ascii="Times New Roman" w:eastAsia="Times New Roman" w:hAnsi="Times New Roman" w:cs="Times New Roman"/>
          <w:b/>
          <w:bCs/>
          <w:sz w:val="24"/>
          <w:szCs w:val="24"/>
        </w:rPr>
        <w:t>Tip:</w:t>
      </w:r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can have a tendency to be sticky on the needle, I found</w:t>
      </w:r>
      <w:hyperlink r:id="rId11" w:tgtFrame="_blank" w:history="1">
        <w:r w:rsidRPr="00303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bamboo knitting needles </w:t>
        </w:r>
      </w:hyperlink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were the easiest to work with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. Some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plarners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report rubbing the needles with wax paper helps the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glide easily over the needles. I have </w:t>
      </w:r>
      <w:proofErr w:type="spellStart"/>
      <w:r w:rsidRPr="003031EB">
        <w:rPr>
          <w:rFonts w:ascii="Times New Roman" w:eastAsia="Times New Roman" w:hAnsi="Times New Roman" w:cs="Times New Roman"/>
          <w:sz w:val="24"/>
          <w:szCs w:val="24"/>
        </w:rPr>
        <w:t>tired</w:t>
      </w:r>
      <w:proofErr w:type="spellEnd"/>
      <w:r w:rsidRPr="003031EB">
        <w:rPr>
          <w:rFonts w:ascii="Times New Roman" w:eastAsia="Times New Roman" w:hAnsi="Times New Roman" w:cs="Times New Roman"/>
          <w:sz w:val="24"/>
          <w:szCs w:val="24"/>
        </w:rPr>
        <w:t xml:space="preserve"> a few different types of needles from my needle stash and definitely prefer large gauge bamboo needles.</w:t>
      </w:r>
    </w:p>
    <w:p w14:paraId="1EE66163" w14:textId="77777777" w:rsidR="002A28AF" w:rsidRDefault="003031EB" w:rsidP="002A28AF">
      <w:pPr>
        <w:pStyle w:val="NormalWeb"/>
      </w:pPr>
      <w:r w:rsidRPr="003031EB">
        <w:t>Bamboo knitting needles are inexpensive compared to steel or aluminum needles. The bamboo needles can be purchased in packs with different sizes. If you are unsure of the needle size, t</w:t>
      </w:r>
      <w:hyperlink r:id="rId12" w:tgtFrame="_blank" w:history="1">
        <w:r w:rsidRPr="003031EB">
          <w:rPr>
            <w:color w:val="0000FF"/>
            <w:u w:val="single"/>
          </w:rPr>
          <w:t>he bundle packs</w:t>
        </w:r>
      </w:hyperlink>
      <w:r w:rsidRPr="003031EB">
        <w:t xml:space="preserve">  have needles up to size 15 which gives </w:t>
      </w:r>
      <w:proofErr w:type="spellStart"/>
      <w:r w:rsidRPr="003031EB">
        <w:t>alot</w:t>
      </w:r>
      <w:proofErr w:type="spellEnd"/>
      <w:r w:rsidRPr="003031EB">
        <w:t xml:space="preserve"> of latitude to find the needles which suit your gauge and the </w:t>
      </w:r>
      <w:proofErr w:type="spellStart"/>
      <w:r w:rsidRPr="003031EB">
        <w:t>plarn</w:t>
      </w:r>
      <w:proofErr w:type="spellEnd"/>
      <w:r w:rsidRPr="003031EB">
        <w:t>. The minimum size of knitting needle used is usually 10.</w:t>
      </w:r>
      <w:r w:rsidR="002A28AF">
        <w:t xml:space="preserve"> </w:t>
      </w:r>
    </w:p>
    <w:p w14:paraId="0D8F2C2E" w14:textId="361D58DA" w:rsidR="002A28AF" w:rsidRDefault="002A28AF" w:rsidP="002A28AF">
      <w:pPr>
        <w:pStyle w:val="NormalWeb"/>
      </w:pPr>
      <w:r>
        <w:rPr>
          <w:rStyle w:val="Strong"/>
          <w:rFonts w:eastAsiaTheme="majorEastAsia"/>
        </w:rPr>
        <w:t xml:space="preserve">Tip 2: </w:t>
      </w:r>
      <w:r>
        <w:t> </w:t>
      </w:r>
      <w:r>
        <w:rPr>
          <w:rStyle w:val="Strong"/>
          <w:rFonts w:eastAsiaTheme="majorEastAsia"/>
        </w:rPr>
        <w:t>The writing on the plastic bags may transfer to your needles; while this does not matter for the project, but just to be safe I wouldn’t use your favorite go to needles or crochet hooks on this project.</w:t>
      </w:r>
    </w:p>
    <w:p w14:paraId="016D0039" w14:textId="5882C31C" w:rsidR="00E86EF0" w:rsidRDefault="002A28AF" w:rsidP="002A28AF">
      <w:pPr>
        <w:pStyle w:val="NormalWeb"/>
      </w:pPr>
      <w:r>
        <w:t xml:space="preserve">Let the knitting and crocheting begin! As with any new project once you are acclimated to the </w:t>
      </w:r>
      <w:proofErr w:type="spellStart"/>
      <w:r>
        <w:t>plarn</w:t>
      </w:r>
      <w:proofErr w:type="spellEnd"/>
      <w:r>
        <w:t xml:space="preserve">, the stitches will begin to fly faster after those first few rows.  Anything goes with </w:t>
      </w:r>
      <w:proofErr w:type="spellStart"/>
      <w:r>
        <w:t>plarn</w:t>
      </w:r>
      <w:proofErr w:type="spellEnd"/>
      <w:r>
        <w:t xml:space="preserve"> – it is quite flexible and forgiving – if a piece breaks simply tie it back together with a knot and continue where you left off.</w:t>
      </w:r>
    </w:p>
    <w:p w14:paraId="211475C1" w14:textId="77777777" w:rsidR="002A28AF" w:rsidRDefault="002A28AF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07B8E" w14:textId="2BB194D0" w:rsidR="00E86EF0" w:rsidRPr="00E86EF0" w:rsidRDefault="00E86EF0" w:rsidP="00E8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37F50C" w14:textId="77777777" w:rsidR="00B456DB" w:rsidRPr="00B456DB" w:rsidRDefault="00B456DB" w:rsidP="00B45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How </w:t>
      </w:r>
      <w:proofErr w:type="gramStart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proofErr w:type="gramEnd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Involve Children In The Volunteer </w:t>
      </w:r>
      <w:proofErr w:type="spellStart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Project</w:t>
      </w:r>
    </w:p>
    <w:p w14:paraId="57C08E3F" w14:textId="77777777" w:rsidR="00B456DB" w:rsidRPr="00B456DB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Holding a </w:t>
      </w:r>
      <w:proofErr w:type="spellStart"/>
      <w:r w:rsidRP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drive is a wonderful way to involve your kids into a community service project. Of course the kids can help sort the plastic bags as they arrive; but kids can also make </w:t>
      </w:r>
      <w:proofErr w:type="spellStart"/>
      <w:r w:rsidRP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sz w:val="24"/>
          <w:szCs w:val="24"/>
        </w:rPr>
        <w:t>! This is a good project to organize into an assembly line for the kids to participate.</w:t>
      </w:r>
    </w:p>
    <w:p w14:paraId="111DEC45" w14:textId="77777777" w:rsidR="00B456DB" w:rsidRPr="00B456DB" w:rsidRDefault="00B456DB" w:rsidP="00B45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Sort the plastic bags by size and type.</w:t>
      </w:r>
    </w:p>
    <w:p w14:paraId="43FDBD53" w14:textId="77777777" w:rsidR="00B456DB" w:rsidRPr="00B456DB" w:rsidRDefault="00B456DB" w:rsidP="00B45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Straighten and flatten plastic bags.</w:t>
      </w:r>
    </w:p>
    <w:p w14:paraId="78550412" w14:textId="77777777" w:rsidR="00B456DB" w:rsidRPr="00B456DB" w:rsidRDefault="00B456DB" w:rsidP="00B45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Cut off the tops of the plastic bags.</w:t>
      </w:r>
    </w:p>
    <w:p w14:paraId="708A2E75" w14:textId="77777777" w:rsidR="00B456DB" w:rsidRPr="00B456DB" w:rsidRDefault="00B456DB" w:rsidP="00B45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Cut off the bottom of the plastic bags.</w:t>
      </w:r>
    </w:p>
    <w:p w14:paraId="7E0265D9" w14:textId="77777777" w:rsidR="00B456DB" w:rsidRPr="00B456DB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The plastic bags are now ready to be made into </w:t>
      </w:r>
      <w:proofErr w:type="spellStart"/>
      <w:r w:rsidRPr="00B456DB">
        <w:rPr>
          <w:rFonts w:ascii="Times New Roman" w:eastAsia="Times New Roman" w:hAnsi="Times New Roman" w:cs="Times New Roman"/>
          <w:sz w:val="24"/>
          <w:szCs w:val="24"/>
        </w:rPr>
        <w:t>plarn</w:t>
      </w:r>
      <w:proofErr w:type="spellEnd"/>
      <w:r w:rsidRPr="00B456DB">
        <w:rPr>
          <w:rFonts w:ascii="Times New Roman" w:eastAsia="Times New Roman" w:hAnsi="Times New Roman" w:cs="Times New Roman"/>
          <w:sz w:val="24"/>
          <w:szCs w:val="24"/>
        </w:rPr>
        <w:t xml:space="preserve"> (plastic yarn.)</w:t>
      </w:r>
    </w:p>
    <w:p w14:paraId="4A5C8852" w14:textId="38565C4A" w:rsidR="00B456DB" w:rsidRPr="00B456DB" w:rsidRDefault="00B456DB" w:rsidP="00B45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BC0A039" w14:textId="7DAA8EF2" w:rsidR="00B456DB" w:rsidRPr="00B456DB" w:rsidRDefault="00B456DB" w:rsidP="00B456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CF836C" w14:textId="77777777" w:rsidR="00B456DB" w:rsidRPr="00B456DB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F1A279" w14:textId="77777777" w:rsidR="00B456DB" w:rsidRPr="00B456DB" w:rsidRDefault="00B456DB" w:rsidP="00B4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2C671" w14:textId="77777777" w:rsidR="00B456DB" w:rsidRPr="00B456DB" w:rsidRDefault="00B456DB" w:rsidP="00B456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B37F4B" w14:textId="77777777" w:rsidR="00B456DB" w:rsidRPr="00B456DB" w:rsidRDefault="00B456DB" w:rsidP="00B456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273A76" w14:textId="77777777" w:rsidR="00B456DB" w:rsidRPr="00B456DB" w:rsidRDefault="00B456DB" w:rsidP="00B456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FA8F04" w14:textId="77777777" w:rsidR="00B456DB" w:rsidRPr="00B456DB" w:rsidRDefault="00B456DB" w:rsidP="00B456DB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aps/>
          <w:color w:val="000000"/>
          <w:sz w:val="24"/>
          <w:szCs w:val="24"/>
        </w:rPr>
      </w:pPr>
      <w:r w:rsidRPr="00B456DB">
        <w:rPr>
          <w:rFonts w:ascii="Montserrat" w:eastAsia="Times New Roman" w:hAnsi="Montserrat" w:cs="Helvetica"/>
          <w:b/>
          <w:bCs/>
          <w:caps/>
          <w:color w:val="FFFFFF"/>
          <w:sz w:val="45"/>
          <w:szCs w:val="45"/>
        </w:rPr>
        <w:t>The Savvy Age *** FREE Newsletter</w:t>
      </w:r>
    </w:p>
    <w:p w14:paraId="524B11C6" w14:textId="6169447D" w:rsidR="00B456DB" w:rsidRPr="009217D8" w:rsidRDefault="00B456DB" w:rsidP="009217D8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olor w:val="000000"/>
          <w:sz w:val="24"/>
          <w:szCs w:val="24"/>
        </w:rPr>
      </w:pPr>
      <w:r w:rsidRPr="00B456DB">
        <w:rPr>
          <w:rFonts w:ascii="Montserrat" w:eastAsia="Times New Roman" w:hAnsi="Montserrat" w:cs="Helvetica"/>
          <w:b/>
          <w:bCs/>
          <w:color w:val="FFFFFF"/>
          <w:sz w:val="26"/>
          <w:szCs w:val="26"/>
        </w:rPr>
        <w:t xml:space="preserve">Make life easier by receiving recipes and crafts direct to your </w:t>
      </w:r>
    </w:p>
    <w:p w14:paraId="0B48E773" w14:textId="676A3235" w:rsidR="00B456DB" w:rsidRPr="00B456DB" w:rsidRDefault="00B456DB" w:rsidP="009217D8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94D467C" w14:textId="77777777" w:rsidR="00B456DB" w:rsidRPr="00B456DB" w:rsidRDefault="00B456DB" w:rsidP="00B456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495E5F5" w14:textId="77777777" w:rsidR="00B456DB" w:rsidRPr="00B456DB" w:rsidRDefault="00B456DB" w:rsidP="00B456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5A3927E" w14:textId="77777777" w:rsidR="00B456DB" w:rsidRPr="00B456DB" w:rsidRDefault="00B456DB" w:rsidP="00B456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51EAC18" w14:textId="78F50F4A" w:rsidR="00B456DB" w:rsidRPr="00B456DB" w:rsidRDefault="00B456DB" w:rsidP="00B45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98500" w14:textId="77777777" w:rsidR="00B456DB" w:rsidRPr="00B456DB" w:rsidRDefault="00B456DB" w:rsidP="00B456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7704D3B" w14:textId="77777777" w:rsidR="00B456DB" w:rsidRPr="00B456DB" w:rsidRDefault="00B456DB" w:rsidP="00B456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A4FB06B" w14:textId="77777777" w:rsidR="00B456DB" w:rsidRPr="00B456DB" w:rsidRDefault="00B456DB" w:rsidP="00B456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56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F3E8E5F" w14:textId="77777777" w:rsidR="003031EB" w:rsidRPr="003031EB" w:rsidRDefault="003031EB" w:rsidP="002A28AF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aps/>
          <w:color w:val="000000"/>
          <w:sz w:val="24"/>
          <w:szCs w:val="24"/>
        </w:rPr>
      </w:pPr>
      <w:r w:rsidRPr="003031EB">
        <w:rPr>
          <w:rFonts w:ascii="Montserrat" w:eastAsia="Times New Roman" w:hAnsi="Montserrat" w:cs="Helvetica"/>
          <w:b/>
          <w:bCs/>
          <w:caps/>
          <w:color w:val="FFFFFF"/>
          <w:sz w:val="45"/>
          <w:szCs w:val="45"/>
        </w:rPr>
        <w:t>The Savvy Age *** FREE Newsletter</w:t>
      </w:r>
    </w:p>
    <w:p w14:paraId="010BF68F" w14:textId="2F700FA4" w:rsidR="003031EB" w:rsidRPr="00E86EF0" w:rsidRDefault="003031EB" w:rsidP="00E86EF0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olor w:val="000000"/>
          <w:sz w:val="24"/>
          <w:szCs w:val="24"/>
        </w:rPr>
      </w:pPr>
      <w:r w:rsidRPr="003031EB">
        <w:rPr>
          <w:rFonts w:ascii="Montserrat" w:eastAsia="Times New Roman" w:hAnsi="Montserrat" w:cs="Helvetica"/>
          <w:b/>
          <w:bCs/>
          <w:color w:val="FFFFFF"/>
          <w:sz w:val="26"/>
          <w:szCs w:val="26"/>
        </w:rPr>
        <w:t>Make life easier by receiving recipes and craft</w:t>
      </w:r>
    </w:p>
    <w:p w14:paraId="61501352" w14:textId="4D44E576" w:rsidR="003031EB" w:rsidRPr="003031EB" w:rsidRDefault="003031EB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1FAF6" w14:textId="77777777" w:rsidR="003031EB" w:rsidRPr="003031EB" w:rsidRDefault="003031EB" w:rsidP="003031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44DE74E" w14:textId="26D7FEEF" w:rsidR="003031EB" w:rsidRPr="003031EB" w:rsidRDefault="003031EB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BAF70D4" w14:textId="77777777" w:rsidR="003031EB" w:rsidRPr="003031EB" w:rsidRDefault="003031EB" w:rsidP="003031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4885886" w14:textId="77777777" w:rsidR="003031EB" w:rsidRPr="003031EB" w:rsidRDefault="003031EB" w:rsidP="003031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4F281B8" w14:textId="33B35761" w:rsidR="003031EB" w:rsidRPr="003031EB" w:rsidRDefault="003031EB" w:rsidP="0030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74808" w14:textId="77777777" w:rsidR="003031EB" w:rsidRPr="003031EB" w:rsidRDefault="003031EB" w:rsidP="003031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DD3D66" w14:textId="620B379A" w:rsidR="003031EB" w:rsidRPr="003031EB" w:rsidRDefault="003031EB" w:rsidP="003031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7F80E7" w14:textId="0504DE7C" w:rsidR="003031EB" w:rsidRPr="003031EB" w:rsidRDefault="003031EB" w:rsidP="006B69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380EEEA" w14:textId="33B9299F" w:rsidR="003031EB" w:rsidRPr="003031EB" w:rsidRDefault="003031EB" w:rsidP="0030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6E69" w14:textId="77777777" w:rsidR="003031EB" w:rsidRPr="003031EB" w:rsidRDefault="003031EB" w:rsidP="003031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6C4A7F18" w14:textId="77777777" w:rsidR="003031EB" w:rsidRPr="003031EB" w:rsidRDefault="003031EB" w:rsidP="003031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0FAAA78" w14:textId="77777777" w:rsidR="003031EB" w:rsidRPr="003031EB" w:rsidRDefault="003031EB" w:rsidP="003031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1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122DDC4" w14:textId="65EB5552" w:rsidR="007545F1" w:rsidRPr="00192B7A" w:rsidRDefault="007545F1" w:rsidP="0019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26618" w14:textId="77777777" w:rsidR="007545F1" w:rsidRPr="007545F1" w:rsidRDefault="007545F1" w:rsidP="007545F1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aps/>
          <w:color w:val="000000"/>
          <w:sz w:val="24"/>
          <w:szCs w:val="24"/>
        </w:rPr>
      </w:pPr>
      <w:r w:rsidRPr="007545F1">
        <w:rPr>
          <w:rFonts w:ascii="Montserrat" w:eastAsia="Times New Roman" w:hAnsi="Montserrat" w:cs="Helvetica"/>
          <w:b/>
          <w:bCs/>
          <w:caps/>
          <w:color w:val="FFFFFF"/>
          <w:sz w:val="45"/>
          <w:szCs w:val="45"/>
        </w:rPr>
        <w:t>The Savvy Age *** FREE Newsletter</w:t>
      </w:r>
    </w:p>
    <w:p w14:paraId="4ED91A1E" w14:textId="2EA6A1B4" w:rsidR="007545F1" w:rsidRPr="007545F1" w:rsidRDefault="007545F1" w:rsidP="00192B7A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olor w:val="000000"/>
          <w:sz w:val="24"/>
          <w:szCs w:val="24"/>
        </w:rPr>
      </w:pPr>
      <w:r w:rsidRPr="007545F1">
        <w:rPr>
          <w:rFonts w:ascii="Montserrat" w:eastAsia="Times New Roman" w:hAnsi="Montserrat" w:cs="Helvetica"/>
          <w:b/>
          <w:bCs/>
          <w:color w:val="FFFFFF"/>
          <w:sz w:val="26"/>
          <w:szCs w:val="26"/>
        </w:rPr>
        <w:t>Make life easier by receiving recipes and crafts direct t</w:t>
      </w:r>
    </w:p>
    <w:p w14:paraId="76059773" w14:textId="632A7953" w:rsidR="007545F1" w:rsidRPr="00192B7A" w:rsidRDefault="007545F1" w:rsidP="00192B7A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14:paraId="439EAF4C" w14:textId="055F106E" w:rsidR="007545F1" w:rsidRPr="00F01BA3" w:rsidRDefault="007545F1" w:rsidP="00F01BA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B7C2E3" w14:textId="77777777" w:rsidR="007545F1" w:rsidRPr="007545F1" w:rsidRDefault="007545F1" w:rsidP="007545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23CB744" w14:textId="411DC88F" w:rsidR="007545F1" w:rsidRPr="00F01BA3" w:rsidRDefault="007545F1" w:rsidP="00F0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E4F54B0" w14:textId="77777777" w:rsidR="007545F1" w:rsidRPr="007545F1" w:rsidRDefault="007545F1" w:rsidP="007545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470CB7E" w14:textId="77777777" w:rsidR="007545F1" w:rsidRPr="007545F1" w:rsidRDefault="007545F1" w:rsidP="007545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34D4AF3" w14:textId="77777777" w:rsidR="007545F1" w:rsidRPr="007545F1" w:rsidRDefault="007545F1" w:rsidP="00E86EF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7415372" w14:textId="77777777" w:rsidR="007545F1" w:rsidRPr="007545F1" w:rsidRDefault="007545F1" w:rsidP="007545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02B3055" w14:textId="77777777" w:rsidR="007545F1" w:rsidRPr="007545F1" w:rsidRDefault="007545F1" w:rsidP="007545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5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CA2C648" w14:textId="6DA3EA8C" w:rsidR="00B6391A" w:rsidRPr="00192B7A" w:rsidRDefault="00B6391A" w:rsidP="00192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58C6937" w14:textId="5476108A" w:rsidR="00B6391A" w:rsidRPr="00B6391A" w:rsidRDefault="00B6391A" w:rsidP="00B6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D273E" w14:textId="77777777" w:rsidR="00B6391A" w:rsidRPr="00B6391A" w:rsidRDefault="00B6391A" w:rsidP="00B6391A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aps/>
          <w:color w:val="000000"/>
          <w:sz w:val="24"/>
          <w:szCs w:val="24"/>
        </w:rPr>
      </w:pPr>
      <w:r w:rsidRPr="00B6391A">
        <w:rPr>
          <w:rFonts w:ascii="Montserrat" w:eastAsia="Times New Roman" w:hAnsi="Montserrat" w:cs="Helvetica"/>
          <w:b/>
          <w:bCs/>
          <w:caps/>
          <w:color w:val="FFFFFF"/>
          <w:sz w:val="45"/>
          <w:szCs w:val="45"/>
        </w:rPr>
        <w:t>The Savvy Age *** FREE Newsletter</w:t>
      </w:r>
    </w:p>
    <w:p w14:paraId="158929E0" w14:textId="7562D39F" w:rsidR="00B6391A" w:rsidRPr="00B6391A" w:rsidRDefault="00B6391A" w:rsidP="00B6391A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Helvetica"/>
          <w:b/>
          <w:bCs/>
          <w:color w:val="000000"/>
          <w:sz w:val="24"/>
          <w:szCs w:val="24"/>
        </w:rPr>
      </w:pPr>
      <w:r w:rsidRPr="00B6391A">
        <w:rPr>
          <w:rFonts w:ascii="Montserrat" w:eastAsia="Times New Roman" w:hAnsi="Montserrat" w:cs="Helvetica"/>
          <w:b/>
          <w:bCs/>
          <w:color w:val="FFFFFF"/>
          <w:sz w:val="26"/>
          <w:szCs w:val="26"/>
        </w:rPr>
        <w:t xml:space="preserve">Make life easier by receiving recipes and crafts direct to your </w:t>
      </w:r>
    </w:p>
    <w:p w14:paraId="0DBBBC07" w14:textId="77777777" w:rsidR="00B6391A" w:rsidRPr="00B6391A" w:rsidRDefault="00B6391A" w:rsidP="00B639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391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6290280" w14:textId="3546E76A" w:rsidR="00B6391A" w:rsidRPr="00B6391A" w:rsidRDefault="00B6391A" w:rsidP="00B6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1DDEA" w14:textId="77777777" w:rsidR="00B6391A" w:rsidRPr="00B6391A" w:rsidRDefault="00B6391A" w:rsidP="00B639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391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5BB25C3" w14:textId="77777777" w:rsidR="00B6391A" w:rsidRPr="00B6391A" w:rsidRDefault="00B6391A" w:rsidP="00B639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391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7A475D1" w14:textId="77777777" w:rsidR="00B6391A" w:rsidRPr="00B6391A" w:rsidRDefault="00B6391A" w:rsidP="00B639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391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90A061C" w14:textId="5CBA59A5" w:rsidR="00B6391A" w:rsidRPr="00B6391A" w:rsidRDefault="00B6391A" w:rsidP="00B6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CA70C" w14:textId="77777777" w:rsidR="00B6391A" w:rsidRPr="00B6391A" w:rsidRDefault="00B6391A">
      <w:pPr>
        <w:rPr>
          <w:sz w:val="36"/>
          <w:szCs w:val="36"/>
        </w:rPr>
      </w:pPr>
    </w:p>
    <w:sectPr w:rsidR="00B6391A" w:rsidRPr="00B6391A" w:rsidSect="00B63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37"/>
    <w:multiLevelType w:val="multilevel"/>
    <w:tmpl w:val="33C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5E39"/>
    <w:multiLevelType w:val="multilevel"/>
    <w:tmpl w:val="E7A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271B9"/>
    <w:multiLevelType w:val="multilevel"/>
    <w:tmpl w:val="2B6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2F07"/>
    <w:multiLevelType w:val="multilevel"/>
    <w:tmpl w:val="A258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934EA"/>
    <w:multiLevelType w:val="multilevel"/>
    <w:tmpl w:val="53D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65E17"/>
    <w:multiLevelType w:val="multilevel"/>
    <w:tmpl w:val="A0F6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B6E18"/>
    <w:multiLevelType w:val="multilevel"/>
    <w:tmpl w:val="966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C4E17"/>
    <w:multiLevelType w:val="multilevel"/>
    <w:tmpl w:val="1FB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A011F"/>
    <w:multiLevelType w:val="multilevel"/>
    <w:tmpl w:val="726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81E15"/>
    <w:multiLevelType w:val="multilevel"/>
    <w:tmpl w:val="A1B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72429"/>
    <w:multiLevelType w:val="multilevel"/>
    <w:tmpl w:val="C6E6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A46FA"/>
    <w:multiLevelType w:val="multilevel"/>
    <w:tmpl w:val="606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76ABF"/>
    <w:multiLevelType w:val="multilevel"/>
    <w:tmpl w:val="BE2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37BD8"/>
    <w:multiLevelType w:val="multilevel"/>
    <w:tmpl w:val="A7F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3984"/>
    <w:multiLevelType w:val="multilevel"/>
    <w:tmpl w:val="552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836F54"/>
    <w:multiLevelType w:val="multilevel"/>
    <w:tmpl w:val="929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83A50"/>
    <w:multiLevelType w:val="multilevel"/>
    <w:tmpl w:val="94F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75DE2"/>
    <w:multiLevelType w:val="multilevel"/>
    <w:tmpl w:val="C9D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E721E"/>
    <w:multiLevelType w:val="multilevel"/>
    <w:tmpl w:val="70AE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87C93"/>
    <w:multiLevelType w:val="multilevel"/>
    <w:tmpl w:val="D44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9"/>
  </w:num>
  <w:num w:numId="9">
    <w:abstractNumId w:val="6"/>
  </w:num>
  <w:num w:numId="10">
    <w:abstractNumId w:val="17"/>
  </w:num>
  <w:num w:numId="11">
    <w:abstractNumId w:val="16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15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A"/>
    <w:rsid w:val="00192B7A"/>
    <w:rsid w:val="002A28AF"/>
    <w:rsid w:val="003031EB"/>
    <w:rsid w:val="003A6701"/>
    <w:rsid w:val="006B698F"/>
    <w:rsid w:val="007545F1"/>
    <w:rsid w:val="007554E6"/>
    <w:rsid w:val="009217D8"/>
    <w:rsid w:val="00AE235B"/>
    <w:rsid w:val="00B456DB"/>
    <w:rsid w:val="00B6391A"/>
    <w:rsid w:val="00C947FB"/>
    <w:rsid w:val="00CA35CE"/>
    <w:rsid w:val="00E86EF0"/>
    <w:rsid w:val="00EE24A2"/>
    <w:rsid w:val="00F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D65F"/>
  <w15:chartTrackingRefBased/>
  <w15:docId w15:val="{DFFBBE31-6ADE-4BED-9D6C-A2AA29E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5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5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A28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6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60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5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77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91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201479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3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0008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9" w:color="000000"/>
                                            <w:left w:val="single" w:sz="2" w:space="0" w:color="000000"/>
                                            <w:bottom w:val="single" w:sz="2" w:space="1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94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15" w:color="000000"/>
                                                      </w:divBdr>
                                                      <w:divsChild>
                                                        <w:div w:id="8461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1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500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9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395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9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97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17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0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95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9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561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194125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1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4076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9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1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9" w:color="000000"/>
                                            <w:left w:val="single" w:sz="2" w:space="0" w:color="000000"/>
                                            <w:bottom w:val="single" w:sz="2" w:space="1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35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4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15" w:color="000000"/>
                                                      </w:divBdr>
                                                      <w:divsChild>
                                                        <w:div w:id="116184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3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184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28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008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3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4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4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51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37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9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105554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522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4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72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3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9" w:color="000000"/>
                                            <w:left w:val="single" w:sz="2" w:space="0" w:color="000000"/>
                                            <w:bottom w:val="single" w:sz="2" w:space="1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293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15" w:color="000000"/>
                                                      </w:divBdr>
                                                      <w:divsChild>
                                                        <w:div w:id="15274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1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777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3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8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21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7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4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0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6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1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08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5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778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19031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50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7325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2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5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9" w:color="000000"/>
                                            <w:left w:val="single" w:sz="2" w:space="0" w:color="000000"/>
                                            <w:bottom w:val="single" w:sz="2" w:space="1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35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15" w:color="000000"/>
                                                      </w:divBdr>
                                                      <w:divsChild>
                                                        <w:div w:id="16448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279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4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2Bjb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zn.to/22Bj1LV" TargetMode="External"/><Relationship Id="rId12" Type="http://schemas.openxmlformats.org/officeDocument/2006/relationships/hyperlink" Target="https://amzn.to/2mt8u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zn.to/22BiVUy" TargetMode="External"/><Relationship Id="rId11" Type="http://schemas.openxmlformats.org/officeDocument/2006/relationships/hyperlink" Target="http://amzn.to/1q6MtY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esavvyage.com/how-to-hold-plarn-driv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F3AE-597E-4030-917D-079C39C7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Hendricks</dc:creator>
  <cp:keywords/>
  <dc:description/>
  <cp:lastModifiedBy>Barb Kane</cp:lastModifiedBy>
  <cp:revision>2</cp:revision>
  <cp:lastPrinted>2019-12-05T06:27:00Z</cp:lastPrinted>
  <dcterms:created xsi:type="dcterms:W3CDTF">2019-12-05T14:52:00Z</dcterms:created>
  <dcterms:modified xsi:type="dcterms:W3CDTF">2019-12-05T14:52:00Z</dcterms:modified>
</cp:coreProperties>
</file>